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Лаванда Браун, прикусив нижнюю губу, низко опустила голову, стараясь спрятать свои светлые локоны и лицо под капюшоном коричневого плаща. Она пробиралась по задворкам Косого переулка, где царила полутьма, напоминающая о Ноктюрне, но всё же не достигавшая его мрачного великолепия.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Косой переулок и Ноктюрн были связаны узкими тропинками, но магический мир был не настолько мал, чтобы ограничиваться лишь двумя аллеями. Волшебники давно освоили магическое искусство расширения замкнутых пространств, и внутри, как и между Ноктюрном и Косым переулком, скрывалось гораздо больше, чем казалось на первый взгляд. Лаванда двигалась в сторону этой "серой зоны", где встречались солнце и тень.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она не осмелилась бы ступить за пределы Косого переулка, но теперь отчаяние гнало её вперёд. У неё не было выбора, как и у многих в магическом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было... дерьмово. Уже много лет. Все началось ещё в школьные годы, когда она училась в Хогвартсе. Казалось, прошла целая вечность, хотя на самом деле прошло всего лишь десять лет. Но она никогда не забудет тот день, когда проснулась и прочитала заголовок в "Ежедневном пророке": "Мальчик-который-выжил жертвует собой, чтобы покончить с Сами-Знаете-Кем раз и навсегда!". В статье говорилось, что Гарри и Волан-де-Морт сразились в глубинах Отдела тайн. Там были и другие, теперь Лаванда это знала. У Гарри были свои союзники, как и у Волан-де-Морта. Но конфликт, что бы там ни происходило, в итоге вытеснил всех остальных из комнаты. Там была какая-то штука, называемая Занавесом Смерти, и... в конце концов произошел мощный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и Волан-де-Морт исчезли, как и половина Департамента тайн. Можно было бы подумать, что жертва Гарри произведет какой-то эффект, что магический мир, вдохновленный его примером, станет лучше. Но этого не произошло. Гарри ушел, забрав с собой Волан-де-Морта, но в итоге всё только ухудшилось. Некоторые Пожиратели смерти были привлечены к ответственности, но многие остались безнаказанными. Известные преступники, такие как Беллатриса и Рудольф Лестрейндж, всё ещё скрывались на свободе, время от времени появляясь на радарах, убив семью Маглов или совершив другое злодеяние. Над их домами висела метка Темного Лорда.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разумеется, тоже утратил рассудок. Он твердил, что Волан-де-Морт ещё может вернуться, что угроза не исчезла, что всё ещё не закончилось. Именно на этом холме он решил умереть в старости... не в прямом, а в переносном смысле. Он испортил свою и без того подмоченную репутацию, пытаясь убедить всех, что всё ещё не кончено, а Фадж, министр, был слишком счастлив использовать его как рапиру и сказать всем, что так оно и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Волшебники не хотели слышать, что им ещё предстоит сражаться. Они не хотели верить, что их спаситель, которого они ругали и называли лжецом, пожертвовал собой напрасно. Люди хотели верить, что Гарри был именно таким, каким они хотели его видеть. Самоотверженный мученик, отдавший всё, чтобы им не пришлось отдавать ничего взамен. Лаванда знала, что все это полная чушь. Она не хотела верить в то, что Темный Лорд может вернуться, поэтому с радостью поверила в то, что Дамблдор сошел с ума. Но это не отменяло того факта, что даже в отсутствие Волан-де-Морта мир был дерьмовым местом и становился все более дерьмовым. Особенно для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прошедших после окончания Хогвартса, были для Лаванды Браун... весьма неприятными. После Хогвартса она мало что могла сделать. Несмотря на то, что она была чистокровной, она была необразованной. Теперь Лаванда понимала, как много школьных лет было потрачено впустую, как она, по сути, погубила себя. Она выучила самый минимум, чтобы свести концы с концами, но этого минимума уже не хватало для большинства предприятий. Стандарты росли. Кроме того, Лаванда не хотела работать на кого-то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она действительно хотела заработать достаточно галеонов, чтобы открыть салон красоты. Это была ее мечта, но с каждым днем она чувствовала, что становится все более недосягаемой. В то же время она должна была делать то, что ей приходилось делать, чтобы выжить. В эти дни она была любовницей Рона Уизли. Это был ее основной источник дохода, как бы ужасно это ни было. Время от времени Рон подбрасывал ей несколько монет, и она припрятывала их, пытаясь продержаться до следующего выгодного момента. Лаванда не могла сказать, как складывались отношения Рона и Гермионы, ведь Рон никогда не пускал её в свой дом... но было очевидно, что их брак более чем нестабилен, судя по тому, что он постоянно появлялся, чтобы переспать с ней, и оставался ночевать у неё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http://erolate.org/book/1080/123626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