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ничего не имеет против того, чтобы люди развлекались как им вздумается, но представления его нового приятеля о веселье вызывают у него некоторые сомнения. Хотя чего ещё ожидать от парней, которые зарабатывают на жизнь тем, что пилят, сверлят и скрепляют кости винтами? Наверное, подобные развлечения как раз в их вкусе. И всё же на фоне пожарных, полицейских и военных, заполнивших бар, компания хирургов-ортопедов выглядит настоящим сборищем неженок.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можно нам по стопке? — спрашивает Рэнди, с которым Брендон познакомился два дня назад на приветственном фуршете медицинской конференции, обращаясь к явно раздражённому бармену. — Самого простого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облокачивается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нам стоит зависать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фыркает Рэнди. — Это как раз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указывает куда-то пальцем, и Брендон оборачивается. На барной стойке, болтая ногами, сидит девчонка. Не ребёнок, конечно, а молодая женщина, которой на вид едва хватает лет, чтобы законно находиться в таком заведении. На ногах у неё грязные жёлтые высокие кеды «Конверс».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хмурится и склоняет голову набок, разглядывая парня, стоящего перед ней. Худощавый, наверняка студент. В руке он держит стопку, а девушка что-то строго ему выговаривает.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не слышит её слов, но парень смотрит на неё не отрываясь. Как, впрочем, и сам Брендон. Она потрясающе красива. Несколько рядов тугих косичек доходят примерно до середины головы, открывая лицо, которое обрамляет пышное облако блестящих чёрных кудрей. Брендон сглатывает и тут же одёргивает себя. Она слишком молода. Как минимум на двадцать лет моложе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увлечённо разглядывает изящный изгиб её шеи, линию подбородка и аккуратный, чуть вздёрнутый нос, что едва не пропускает момент, когда парень опрокидывает стопку. Тот проглатывает алкоголь и коротко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медлит ни секунды. Но когда она бросается вперёд, стремительная, как змея, глаза Брендона расширяются. Сначала она выплёскивает парню в лицо воду из стакана в левой руке, а следом отвешивает пощёчину. Звонкий шлепок раздаётся даже сквозь шум бара, и худощавого парня буквально разворачивает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раздаются восторженные вопли и улюлюканье. Стоящий позади здоровяк подхватывает его и помогает выпрямиться. Парень, пошатываясь, снова встаёт на ноги и поворачивается к девушке с широкой, совершенно влюблённой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уже перебрасывает ноги обратно через стойку и спрыгивает на другую сторону. Вытирает ладони о крошечные джинсовые шорты и громко спрашивает у следующего посетителя, что ему налить. Своих восторженных поклонников она полностью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Включая, по всей видимости, самого Брендона.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поглощён наблюдением за ней, что едва замечает, как Рэнди вкладывает ему в руку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шот «Ураган», — объясняет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кивает, не отрывая глаз от девушки за стойкой, подносит стопку к губам и опрокидывает её. Виски обжигает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прикол? — спрашивает он у Рэнди.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пожимает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отлично освежает!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качает головой, продолжая следить за девушкой. Та улыбается и выпрямляется, кивая какому-то мужчине, который перегнулся через стойку, чтобы с ней поговорить. Видимо, именно она весь вечер занимается этим развлечением: не проходит и тридцати секунд, как девушка снова ловко забирается на стойку, перебрасывает ноги через край и протягивает стопку коричневого алкоголя мужчине с усами как у Тома Селлека и короткой стрижкой «ёжик».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крупнее предыдущего парня. Футболка обтягивает широкие плечи, на руках бугрятся бицепсы. Принимая стопку, мужчина выпрямляется и сдержанно кивает в ответ на слова девушки. Брендон предполагает, что перед ним бывший военный, подавшийся в пожарные.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здоровяком сидящая на стойке девушка кажется совсем крошечной. Наверное, поэтому она и забирается так высоко. Чтобы было удобнее отвешивать пощёчины мужчинам, которые значительно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скрещивает руки на груди и наклоняется к Рэнди.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просто разыгрывают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братан. — Рэнди качает головой. — Она бьёт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Брендон не верит ему, даже когда до его ушей долетает звонкий шлепок. Этот мужчина не валится с ног, как предыдущий, но всё-таки отшатывается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http://erolate.org/book/2660/284127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