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Ладно. Что ж, по крайней мере, это хороший знак, что ты хоть что-то вспоминаешь. Надеюсь, это значит, что твоя память стёрта не полностью. Ты ведь не помнишь, как управлять кораблем?</w:t>
      </w:r>
    </w:p>
    <w:p w:rsidR="00BB20FC" w:rsidRPr="00357A74" w:rsidRDefault="00357A74" w:rsidP="00BB20FC">
      <w:pPr>
        <w:jc w:val="left"/>
        <w:rPr>
          <w:sz w:val="28"/>
          <w:lang w:val="en-US"/>
        </w:rPr>
      </w:pPr>
      <w:r w:rsidRPr="00357A74">
        <w:rPr>
          <w:sz w:val="28"/>
          <w:lang w:val="en-US"/>
        </w:rPr>
        <w:t>Он сказал это в шутку... но, к его удивлению, она кивнула.</w:t>
      </w:r>
    </w:p>
    <w:p w:rsidR="00BB20FC" w:rsidRPr="00357A74" w:rsidRDefault="00357A74" w:rsidP="00BB20FC">
      <w:pPr>
        <w:jc w:val="left"/>
        <w:rPr>
          <w:sz w:val="28"/>
          <w:lang w:val="en-US"/>
        </w:rPr>
      </w:pPr>
      <w:r w:rsidRPr="00357A74">
        <w:rPr>
          <w:sz w:val="28"/>
          <w:lang w:val="en-US"/>
        </w:rPr>
        <w:t>— Вообще-то да. Похоже, мы много летали. Думаю, если я увижу панель управления, то смогу во всем разобраться.</w:t>
      </w:r>
    </w:p>
    <w:p w:rsidR="00BB20FC" w:rsidRPr="00357A74" w:rsidRDefault="00357A74" w:rsidP="00BB20FC">
      <w:pPr>
        <w:jc w:val="left"/>
        <w:rPr>
          <w:sz w:val="28"/>
          <w:lang w:val="en-US"/>
        </w:rPr>
      </w:pPr>
      <w:r w:rsidRPr="00357A74">
        <w:rPr>
          <w:sz w:val="28"/>
          <w:lang w:val="en-US"/>
        </w:rPr>
        <w:t>В ее голосе звучало слишком много сомнения, что изрядно потрепало ему нервы. Но это было чертовски лучше, чем ничего.</w:t>
      </w:r>
    </w:p>
    <w:p w:rsidR="00BB20FC" w:rsidRPr="00357A74" w:rsidRDefault="00357A74" w:rsidP="00BB20FC">
      <w:pPr>
        <w:jc w:val="left"/>
        <w:rPr>
          <w:sz w:val="28"/>
          <w:lang w:val="en-US"/>
        </w:rPr>
      </w:pPr>
      <w:r w:rsidRPr="00357A74">
        <w:rPr>
          <w:sz w:val="28"/>
          <w:lang w:val="en-US"/>
        </w:rPr>
        <w:t>— Что ж, тогда давай пойдем и взглянем?</w:t>
      </w:r>
    </w:p>
    <w:p w:rsidR="00BB20FC" w:rsidRPr="00357A74" w:rsidRDefault="00357A74" w:rsidP="00BB20FC">
      <w:pPr>
        <w:jc w:val="left"/>
        <w:rPr>
          <w:sz w:val="28"/>
          <w:lang w:val="en-US"/>
        </w:rPr>
      </w:pPr>
      <w:r w:rsidRPr="00357A74">
        <w:rPr>
          <w:sz w:val="28"/>
          <w:lang w:val="en-US"/>
        </w:rPr>
        <w:t>Она кивнула и поднялась на ноги. Подозрительно, но он почувствовал исходящее от нее озорство: она полностью проигнорировала рубашку, которую носила вчера, несмотря на то, что ей все еще было холодно...</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Прошли полдня, прежде чем они придумали что-то похожее на план. Айле пришлось заглянуть в несколько руководств, но она сумела разобраться в управлении кораблем. Она также определила, куда они направлялись — на планету Иридония. Айла не помнила этот мир, но данные в навигационных базах шаттла утверждали, что это родной мир забраков. Это заставило их обоих отказаться от идеи продолжать прежний курс. Мало того что мертвый забрак в шлюзе доставил бы им там кучу неприятностей... этот мир был слишком законопослушным. По иронии судьбы, несмотря на то, что она была рабыней, именно Изуку, а не Айла, представлял проблему для любой законопослушной системы. В конце концов, у него не было никакого удостоверения личности. Им удалось переоформить Айлу на него только на основании сканирования сетчатки глаза. Но чтобы закрепить это, нужно было привязать сканирование к реальному удостоверению. А также сделать так, чтобы самого Изуку не арестовали по подозрению. Теоретически это мог сделать любой мир. Практически же им требовалось место с достаточным уровнем коррупции, чтобы можно было подкупить кого-то и сделать все по-тихому.</w:t>
      </w:r>
    </w:p>
    <w:p w:rsidR="00BB20FC" w:rsidRPr="00357A74" w:rsidRDefault="00357A74" w:rsidP="00BB20FC">
      <w:pPr>
        <w:jc w:val="left"/>
        <w:rPr>
          <w:sz w:val="28"/>
          <w:lang w:val="en-US"/>
        </w:rPr>
      </w:pPr>
      <w:r w:rsidRPr="00357A74">
        <w:rPr>
          <w:sz w:val="28"/>
          <w:lang w:val="en-US"/>
        </w:rPr>
        <w:t>Поэтому они сразу же решили, что нужно сменить курс. К счастью, хотя в ее памяти по-прежнему зияли дыры размером с грузовой корабль, Айла, похоже, побывала на подозрительно большом количестве сомнительных планет. Это бросало дополнительную тень на ее бывшего «хозяина». Особенно учитывая, что, насколько она помнила, Айле было всего восемнадцать лет. Скорее всего, она была старше его всего на несколько месяцев. С какой стати этот ее «хозяин» таскал ее по стольким криминальным мирам, что даже забыв огромную часть поездок, она все еще помнила достаточно, чтобы предложить им варианты? По ее словам, в некоторых из этих воспоминаний она была значительно моложе, ради всего святого!</w:t>
      </w:r>
    </w:p>
    <w:p w:rsidR="00BB20FC" w:rsidRPr="00357A74" w:rsidRDefault="00357A74" w:rsidP="00BB20FC">
      <w:pPr>
        <w:jc w:val="left"/>
        <w:rPr>
          <w:sz w:val="28"/>
          <w:lang w:val="en-US"/>
        </w:rPr>
      </w:pPr>
      <w:r w:rsidRPr="00357A74">
        <w:rPr>
          <w:sz w:val="28"/>
          <w:lang w:val="en-US"/>
        </w:rPr>
        <w:t>По какой-то причине мертвый работорговец предпочел избегать основных торговых путей. Возможно, пытался не лететь напрямую через Ядро со своей новой рабыней, даже если у него имелись на нее законные документы. Именно поэтому путь до Иридонии должен был занять так много времени, хотя на второй взгляд Айлы на системы корабль оказался довольно быстрым. Как выяснилось, их курс пролегал неподалеку от Гаргона, где, как знала Айла, находился теневой порт. Место было чертовски опасным, но там никто не задавал лишних вопросов, а официально оно входило в состав Республики. Правительство, поддерживаемое гангстерами, служило ширмой между Республикой и относительно беззаконным миром. Пока они способны оставаться в живых, никто и глазом не моргнет на появление там рабыни... а приличную сумму кредитов, обнаруженную в сейфе корабля, будет легко использовать, чтобы купить Изуку удостоверение личности.</w:t>
      </w:r>
    </w:p>
    <w:p w:rsidR="00BB20FC" w:rsidRPr="00357A74" w:rsidRDefault="00357A74" w:rsidP="00BB20FC">
      <w:pPr>
        <w:jc w:val="left"/>
        <w:rPr>
          <w:sz w:val="28"/>
          <w:lang w:val="en-US"/>
        </w:rPr>
      </w:pPr>
      <w:r w:rsidRPr="00357A74">
        <w:rPr>
          <w:sz w:val="28"/>
          <w:lang w:val="en-US"/>
        </w:rPr>
        <w:t>Разумеется. После того как они, нервничая, сменили курс и пункт назначения, у них оставалось всего полдня на то, чтобы научить Изуку вести себя и говорить как преступный рабовладелец. Что, помимо прочего, означало, что ему нужно перестать краснеть каждый раз, когда он видит что-то вроде сисек Айлы...</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Айла решила прибегнуть к практическому подходу. В буквальном смысле. Затащив Изуку с собой в душ и мимоходом заметив, что этот роскошный шаттл необычен тем, что имеет достаточно большой резервуар для водных процедур, Айла практически потребовала, чтобы он вымыл все ее тело... включая ее все еще обнаженную грудь. Он сглотнул, призывая на помощь каждую крупицу того ограниченного обучения по снижению чувствительности, которое он прошел в Юэй. Больше чем когда-либо он глубоко сожалел, что, как и многие небоевые дисциплины, это обучение урезали до самого минимума из-за событий, происходивших во время его уче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http://erolate.org/book/888/103061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